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5ADB" w14:textId="7606A2C2" w:rsidR="00BE5CA7" w:rsidRPr="001C2E3D" w:rsidRDefault="006B0BC9" w:rsidP="10AB0764">
      <w:pPr>
        <w:jc w:val="right"/>
        <w:rPr>
          <w:rFonts w:cs="Arial"/>
          <w:sz w:val="22"/>
        </w:rPr>
      </w:pPr>
      <w:r>
        <w:rPr>
          <w:rFonts w:cs="Arial"/>
          <w:sz w:val="22"/>
        </w:rPr>
        <w:t>Nowe Miasto Lubawskie, 19</w:t>
      </w:r>
      <w:bookmarkStart w:id="0" w:name="_GoBack"/>
      <w:bookmarkEnd w:id="0"/>
      <w:r w:rsidR="10AB0764" w:rsidRPr="10AB0764">
        <w:rPr>
          <w:rFonts w:cs="Arial"/>
          <w:sz w:val="22"/>
        </w:rPr>
        <w:t>.11.2018 roku</w:t>
      </w:r>
    </w:p>
    <w:p w14:paraId="14506DBC" w14:textId="5EABC2B9" w:rsidR="00BE5CA7" w:rsidRPr="001C2E3D" w:rsidRDefault="00BE5CA7">
      <w:pPr>
        <w:rPr>
          <w:rFonts w:cs="Arial"/>
          <w:sz w:val="22"/>
          <w:u w:val="single"/>
        </w:rPr>
      </w:pPr>
    </w:p>
    <w:p w14:paraId="21FD964D" w14:textId="371C5156" w:rsidR="10AB0764" w:rsidRDefault="10AB0764" w:rsidP="10AB0764">
      <w:pPr>
        <w:jc w:val="center"/>
      </w:pPr>
      <w:r w:rsidRPr="10AB0764">
        <w:rPr>
          <w:rFonts w:eastAsia="Arial" w:cs="Arial"/>
          <w:b/>
          <w:bCs/>
          <w:sz w:val="28"/>
          <w:szCs w:val="28"/>
        </w:rPr>
        <w:t>Twój projekt w konkursie firmy Jawor-Parkiet przepustką do świata europejskiego designu</w:t>
      </w:r>
    </w:p>
    <w:p w14:paraId="538D775A" w14:textId="6D864A6C" w:rsidR="10AB0764" w:rsidRDefault="00F87800" w:rsidP="10AB0764">
      <w:pPr>
        <w:jc w:val="both"/>
      </w:pPr>
      <w:r>
        <w:rPr>
          <w:rFonts w:eastAsia="Arial" w:cs="Arial"/>
          <w:b/>
          <w:bCs/>
          <w:szCs w:val="24"/>
        </w:rPr>
        <w:t xml:space="preserve">Na 20 stycznia 2019 roku przypada </w:t>
      </w:r>
      <w:r w:rsidR="46EE3555" w:rsidRPr="46EE3555">
        <w:rPr>
          <w:rFonts w:eastAsia="Arial" w:cs="Arial"/>
          <w:b/>
          <w:bCs/>
          <w:szCs w:val="24"/>
        </w:rPr>
        <w:t xml:space="preserve">ostateczny termin zgłaszania projektów do konkursu </w:t>
      </w:r>
      <w:r w:rsidR="46EE3555" w:rsidRPr="46EE3555">
        <w:rPr>
          <w:rFonts w:eastAsia="Arial" w:cs="Arial"/>
          <w:b/>
          <w:bCs/>
          <w:color w:val="000000" w:themeColor="text1"/>
          <w:szCs w:val="24"/>
        </w:rPr>
        <w:t xml:space="preserve">„Jawor-Parkiet Design </w:t>
      </w:r>
      <w:proofErr w:type="spellStart"/>
      <w:r w:rsidR="46EE3555" w:rsidRPr="46EE3555">
        <w:rPr>
          <w:rFonts w:eastAsia="Arial" w:cs="Arial"/>
          <w:b/>
          <w:bCs/>
          <w:color w:val="000000" w:themeColor="text1"/>
          <w:szCs w:val="24"/>
        </w:rPr>
        <w:t>Awards</w:t>
      </w:r>
      <w:proofErr w:type="spellEnd"/>
      <w:r w:rsidR="46EE3555" w:rsidRPr="46EE3555">
        <w:rPr>
          <w:rFonts w:eastAsia="Arial" w:cs="Arial"/>
          <w:b/>
          <w:bCs/>
          <w:color w:val="000000" w:themeColor="text1"/>
          <w:szCs w:val="24"/>
        </w:rPr>
        <w:t xml:space="preserve">” </w:t>
      </w:r>
      <w:r w:rsidR="46EE3555" w:rsidRPr="46EE3555">
        <w:rPr>
          <w:rFonts w:eastAsia="Arial" w:cs="Arial"/>
          <w:b/>
          <w:bCs/>
          <w:szCs w:val="24"/>
        </w:rPr>
        <w:t xml:space="preserve">ogłoszonego przez </w:t>
      </w:r>
      <w:r w:rsidR="00047B92">
        <w:rPr>
          <w:rFonts w:eastAsia="Arial" w:cs="Arial"/>
          <w:b/>
          <w:bCs/>
          <w:szCs w:val="24"/>
        </w:rPr>
        <w:t>P</w:t>
      </w:r>
      <w:r w:rsidR="46EE3555" w:rsidRPr="46EE3555">
        <w:rPr>
          <w:rFonts w:eastAsia="Arial" w:cs="Arial"/>
          <w:b/>
          <w:bCs/>
          <w:szCs w:val="24"/>
        </w:rPr>
        <w:t xml:space="preserve">roducenta podłóg </w:t>
      </w:r>
      <w:r w:rsidR="00456782">
        <w:rPr>
          <w:rFonts w:eastAsia="Arial" w:cs="Arial"/>
          <w:b/>
          <w:bCs/>
          <w:szCs w:val="24"/>
        </w:rPr>
        <w:t xml:space="preserve">drewnianych </w:t>
      </w:r>
      <w:r w:rsidR="46EE3555" w:rsidRPr="46EE3555">
        <w:rPr>
          <w:rFonts w:eastAsia="Arial" w:cs="Arial"/>
          <w:b/>
          <w:bCs/>
          <w:szCs w:val="24"/>
        </w:rPr>
        <w:t xml:space="preserve">Jawor- Parkiet. Warto podjąć rękawicę, bo na najlepszych czekają nagrody pieniężne i wyjazd na </w:t>
      </w:r>
      <w:proofErr w:type="spellStart"/>
      <w:r w:rsidR="46EE3555" w:rsidRPr="46EE3555">
        <w:rPr>
          <w:rFonts w:eastAsia="Arial" w:cs="Arial"/>
          <w:b/>
          <w:bCs/>
          <w:szCs w:val="24"/>
        </w:rPr>
        <w:t>Made</w:t>
      </w:r>
      <w:proofErr w:type="spellEnd"/>
      <w:r w:rsidR="46EE3555" w:rsidRPr="46EE3555">
        <w:rPr>
          <w:rFonts w:eastAsia="Arial" w:cs="Arial"/>
          <w:b/>
          <w:bCs/>
          <w:szCs w:val="24"/>
        </w:rPr>
        <w:t xml:space="preserve"> Expo 2019 w Mediolanie.</w:t>
      </w:r>
    </w:p>
    <w:p w14:paraId="10CBEE62" w14:textId="5467D25F" w:rsidR="10AB0764" w:rsidRDefault="10AB0764" w:rsidP="10AB0764">
      <w:pPr>
        <w:jc w:val="both"/>
      </w:pPr>
      <w:r w:rsidRPr="10AB0764">
        <w:rPr>
          <w:rFonts w:eastAsia="Arial" w:cs="Arial"/>
          <w:color w:val="000000" w:themeColor="text1"/>
          <w:sz w:val="22"/>
        </w:rPr>
        <w:t xml:space="preserve">Uczestnikiem konkursu może być każdy architekt, projektant wnętrz, designer, student kierunków architektonicznych, który zgodnie z regulaminem konkursu, przygotuje wizualizacje z wykorzystaniem podłóg Jawor- Parkiet. Każdy z uczestników może zgłosić </w:t>
      </w:r>
      <w:r>
        <w:br/>
      </w:r>
      <w:r w:rsidRPr="10AB0764">
        <w:rPr>
          <w:rFonts w:eastAsia="Arial" w:cs="Arial"/>
          <w:b/>
          <w:bCs/>
          <w:color w:val="000000" w:themeColor="text1"/>
          <w:sz w:val="22"/>
        </w:rPr>
        <w:t>w sumie pięć projektów</w:t>
      </w:r>
      <w:r w:rsidR="004B43D8">
        <w:rPr>
          <w:rFonts w:eastAsia="Arial" w:cs="Arial"/>
          <w:b/>
          <w:bCs/>
          <w:color w:val="000000" w:themeColor="text1"/>
          <w:sz w:val="22"/>
        </w:rPr>
        <w:t xml:space="preserve"> w</w:t>
      </w:r>
      <w:r w:rsidRPr="10AB0764">
        <w:rPr>
          <w:rFonts w:eastAsia="Arial" w:cs="Arial"/>
          <w:b/>
          <w:bCs/>
          <w:color w:val="000000" w:themeColor="text1"/>
          <w:sz w:val="22"/>
        </w:rPr>
        <w:t xml:space="preserve"> podzia</w:t>
      </w:r>
      <w:r w:rsidR="004B43D8">
        <w:rPr>
          <w:rFonts w:eastAsia="Arial" w:cs="Arial"/>
          <w:b/>
          <w:bCs/>
          <w:color w:val="000000" w:themeColor="text1"/>
          <w:sz w:val="22"/>
        </w:rPr>
        <w:t>le</w:t>
      </w:r>
      <w:r w:rsidRPr="10AB0764">
        <w:rPr>
          <w:rFonts w:eastAsia="Arial" w:cs="Arial"/>
          <w:b/>
          <w:bCs/>
          <w:color w:val="000000" w:themeColor="text1"/>
          <w:sz w:val="22"/>
        </w:rPr>
        <w:t xml:space="preserve"> na cztery kategorie</w:t>
      </w:r>
      <w:r w:rsidRPr="10AB0764">
        <w:rPr>
          <w:rFonts w:eastAsia="Arial" w:cs="Arial"/>
          <w:color w:val="000000" w:themeColor="text1"/>
          <w:sz w:val="22"/>
        </w:rPr>
        <w:t>:</w:t>
      </w:r>
    </w:p>
    <w:p w14:paraId="13E24B05" w14:textId="1F99BB1A" w:rsidR="10AB0764" w:rsidRDefault="10AB0764" w:rsidP="10AB0764">
      <w:pPr>
        <w:pStyle w:val="Akapitzlist"/>
        <w:numPr>
          <w:ilvl w:val="0"/>
          <w:numId w:val="1"/>
        </w:numPr>
        <w:rPr>
          <w:szCs w:val="24"/>
        </w:rPr>
      </w:pPr>
      <w:r w:rsidRPr="10AB0764">
        <w:rPr>
          <w:rFonts w:eastAsia="Arial" w:cs="Arial"/>
          <w:sz w:val="22"/>
        </w:rPr>
        <w:t>sypialnia</w:t>
      </w:r>
    </w:p>
    <w:p w14:paraId="28C30CB7" w14:textId="4D7EBB95" w:rsidR="10AB0764" w:rsidRDefault="10AB0764" w:rsidP="10AB0764">
      <w:pPr>
        <w:pStyle w:val="Akapitzlist"/>
        <w:numPr>
          <w:ilvl w:val="0"/>
          <w:numId w:val="1"/>
        </w:numPr>
        <w:rPr>
          <w:szCs w:val="24"/>
        </w:rPr>
      </w:pPr>
      <w:r w:rsidRPr="10AB0764">
        <w:rPr>
          <w:rFonts w:eastAsia="Arial" w:cs="Arial"/>
          <w:sz w:val="22"/>
        </w:rPr>
        <w:t>salon</w:t>
      </w:r>
    </w:p>
    <w:p w14:paraId="58164F40" w14:textId="17AD100A" w:rsidR="10AB0764" w:rsidRDefault="10AB0764" w:rsidP="10AB0764">
      <w:pPr>
        <w:pStyle w:val="Akapitzlist"/>
        <w:numPr>
          <w:ilvl w:val="0"/>
          <w:numId w:val="1"/>
        </w:numPr>
        <w:rPr>
          <w:szCs w:val="24"/>
        </w:rPr>
      </w:pPr>
      <w:r w:rsidRPr="10AB0764">
        <w:rPr>
          <w:rFonts w:eastAsia="Arial" w:cs="Arial"/>
          <w:sz w:val="22"/>
        </w:rPr>
        <w:t>pokój dziecięcy</w:t>
      </w:r>
    </w:p>
    <w:p w14:paraId="582D08D7" w14:textId="0B1A6502" w:rsidR="10AB0764" w:rsidRDefault="10AB0764" w:rsidP="10AB0764">
      <w:pPr>
        <w:pStyle w:val="Akapitzlist"/>
        <w:numPr>
          <w:ilvl w:val="0"/>
          <w:numId w:val="1"/>
        </w:numPr>
        <w:rPr>
          <w:szCs w:val="24"/>
        </w:rPr>
      </w:pPr>
      <w:r w:rsidRPr="10AB0764">
        <w:rPr>
          <w:rFonts w:eastAsia="Arial" w:cs="Arial"/>
          <w:sz w:val="22"/>
        </w:rPr>
        <w:t>aranżacja ścian</w:t>
      </w:r>
    </w:p>
    <w:p w14:paraId="0BCE1F7D" w14:textId="7D855324" w:rsidR="10AB0764" w:rsidRDefault="10AB0764" w:rsidP="10AB0764">
      <w:pPr>
        <w:jc w:val="both"/>
      </w:pPr>
      <w:r w:rsidRPr="10AB0764">
        <w:rPr>
          <w:rFonts w:eastAsia="Arial" w:cs="Arial"/>
          <w:color w:val="000000" w:themeColor="text1"/>
          <w:sz w:val="22"/>
        </w:rPr>
        <w:t xml:space="preserve">W każdym z projektów uczestnik może zgłosić maksymalnie dwa ujęcia (wizualizacje) tego samego pomieszczenia. </w:t>
      </w:r>
    </w:p>
    <w:p w14:paraId="31DF63EB" w14:textId="37553693" w:rsidR="10AB0764" w:rsidRDefault="10AB0764" w:rsidP="10AB0764">
      <w:pPr>
        <w:pStyle w:val="Nagwek4"/>
        <w:jc w:val="both"/>
      </w:pPr>
      <w:r w:rsidRPr="10AB0764">
        <w:rPr>
          <w:rFonts w:ascii="Arial" w:eastAsia="Arial" w:hAnsi="Arial" w:cs="Arial"/>
          <w:color w:val="000000" w:themeColor="text1"/>
          <w:sz w:val="22"/>
        </w:rPr>
        <w:t>- Ideą konkursu jest, aby jak najciekawiej zaprezentować możliwości aranżacyjne naszych podłóg</w:t>
      </w:r>
      <w:r w:rsidR="00DC5968">
        <w:rPr>
          <w:rFonts w:ascii="Arial" w:eastAsia="Arial" w:hAnsi="Arial" w:cs="Arial"/>
          <w:color w:val="000000" w:themeColor="text1"/>
          <w:sz w:val="22"/>
        </w:rPr>
        <w:t>. A</w:t>
      </w:r>
      <w:r w:rsidRPr="10AB0764">
        <w:rPr>
          <w:rFonts w:ascii="Arial" w:eastAsia="Arial" w:hAnsi="Arial" w:cs="Arial"/>
          <w:color w:val="000000" w:themeColor="text1"/>
          <w:sz w:val="22"/>
        </w:rPr>
        <w:t xml:space="preserve">le przede wszystkim szukamy nowego spojrzenia na projektowanie i wyposażanie wnętrz – </w:t>
      </w:r>
      <w:r w:rsidRPr="10AB0764">
        <w:rPr>
          <w:rFonts w:ascii="Arial" w:eastAsia="Arial" w:hAnsi="Arial" w:cs="Arial"/>
          <w:i w:val="0"/>
          <w:iCs w:val="0"/>
          <w:color w:val="000000" w:themeColor="text1"/>
          <w:sz w:val="22"/>
        </w:rPr>
        <w:t xml:space="preserve">mówi </w:t>
      </w:r>
      <w:r w:rsidRPr="10AB0764">
        <w:rPr>
          <w:rFonts w:ascii="Arial" w:eastAsia="Arial" w:hAnsi="Arial" w:cs="Arial"/>
          <w:b/>
          <w:bCs/>
          <w:i w:val="0"/>
          <w:iCs w:val="0"/>
          <w:color w:val="auto"/>
          <w:sz w:val="22"/>
        </w:rPr>
        <w:t>Sebastian Sklepik, specjalista ds. kluczowych klientów oraz architektów firmy Jawor-Parkiet.</w:t>
      </w:r>
      <w:r w:rsidRPr="10AB0764">
        <w:rPr>
          <w:rFonts w:ascii="Arial" w:eastAsia="Arial" w:hAnsi="Arial" w:cs="Arial"/>
          <w:color w:val="auto"/>
          <w:sz w:val="22"/>
        </w:rPr>
        <w:t xml:space="preserve"> - Prace powinny nawiązywać do najnowszych trendów w architekturze </w:t>
      </w:r>
      <w:r>
        <w:br/>
      </w:r>
      <w:r w:rsidRPr="10AB0764">
        <w:rPr>
          <w:rFonts w:ascii="Arial" w:eastAsia="Arial" w:hAnsi="Arial" w:cs="Arial"/>
          <w:color w:val="auto"/>
          <w:sz w:val="22"/>
        </w:rPr>
        <w:t>i designie. Zależy nam na „nowym odkryciu”, dlatego</w:t>
      </w:r>
      <w:r w:rsidRPr="10AB0764">
        <w:rPr>
          <w:rFonts w:ascii="Arial" w:eastAsia="Arial" w:hAnsi="Arial" w:cs="Arial"/>
          <w:sz w:val="22"/>
        </w:rPr>
        <w:t xml:space="preserve"> </w:t>
      </w:r>
      <w:r w:rsidRPr="10AB0764">
        <w:rPr>
          <w:rFonts w:ascii="Arial" w:eastAsia="Arial" w:hAnsi="Arial" w:cs="Arial"/>
          <w:color w:val="000000" w:themeColor="text1"/>
          <w:sz w:val="22"/>
        </w:rPr>
        <w:t>do konkursu mogą być zgłaszane wyłącznie projekty, które nie były dotąd publikowane, nagradzane, a w czasie jego trwania nie biorą udziału w innym konkursie.</w:t>
      </w:r>
    </w:p>
    <w:p w14:paraId="20B2F59C" w14:textId="62A7D1CB" w:rsidR="10AB0764" w:rsidRDefault="10AB0764" w:rsidP="10AB0764">
      <w:r>
        <w:br/>
      </w:r>
      <w:r w:rsidRPr="10AB0764">
        <w:rPr>
          <w:rFonts w:eastAsia="Arial" w:cs="Arial"/>
          <w:b/>
          <w:bCs/>
          <w:color w:val="000000" w:themeColor="text1"/>
          <w:sz w:val="22"/>
        </w:rPr>
        <w:t>Ważne terminy</w:t>
      </w:r>
    </w:p>
    <w:p w14:paraId="72E1962C" w14:textId="01663231" w:rsidR="10AB0764" w:rsidRDefault="10AB0764" w:rsidP="10AB0764">
      <w:pPr>
        <w:jc w:val="both"/>
      </w:pPr>
      <w:r w:rsidRPr="10AB0764">
        <w:rPr>
          <w:rFonts w:eastAsia="Arial" w:cs="Arial"/>
          <w:sz w:val="22"/>
        </w:rPr>
        <w:t xml:space="preserve">Zgłoszenia projektów będą przyjmowane </w:t>
      </w:r>
      <w:r w:rsidRPr="10AB0764">
        <w:rPr>
          <w:rFonts w:eastAsia="Arial" w:cs="Arial"/>
          <w:color w:val="000000" w:themeColor="text1"/>
          <w:sz w:val="22"/>
        </w:rPr>
        <w:t xml:space="preserve">wyłącznie poprzez formularz zgłoszeniowy na stronie: </w:t>
      </w:r>
      <w:hyperlink r:id="rId8">
        <w:r w:rsidRPr="10AB0764">
          <w:rPr>
            <w:rStyle w:val="Hipercze"/>
            <w:rFonts w:eastAsia="Arial" w:cs="Arial"/>
            <w:color w:val="0361C0"/>
            <w:sz w:val="22"/>
          </w:rPr>
          <w:t>www.jawor-parkiet.pl/konkursdlaarchitekta</w:t>
        </w:r>
      </w:hyperlink>
      <w:r w:rsidRPr="10AB0764">
        <w:rPr>
          <w:rFonts w:eastAsia="Arial" w:cs="Arial"/>
          <w:color w:val="0361C0"/>
          <w:sz w:val="22"/>
          <w:u w:val="single"/>
        </w:rPr>
        <w:t xml:space="preserve"> </w:t>
      </w:r>
      <w:r w:rsidRPr="10AB0764">
        <w:rPr>
          <w:rFonts w:eastAsia="Arial" w:cs="Arial"/>
          <w:sz w:val="22"/>
        </w:rPr>
        <w:t xml:space="preserve">do </w:t>
      </w:r>
      <w:r w:rsidRPr="10AB0764">
        <w:rPr>
          <w:rFonts w:eastAsia="Arial" w:cs="Arial"/>
          <w:b/>
          <w:bCs/>
          <w:sz w:val="22"/>
        </w:rPr>
        <w:t>20 stycznia 2019 roku.</w:t>
      </w:r>
      <w:r w:rsidRPr="10AB0764">
        <w:rPr>
          <w:rFonts w:eastAsia="Arial" w:cs="Arial"/>
          <w:sz w:val="22"/>
        </w:rPr>
        <w:t xml:space="preserve"> </w:t>
      </w:r>
    </w:p>
    <w:p w14:paraId="44ECD8B3" w14:textId="0226864A" w:rsidR="10AB0764" w:rsidRDefault="10AB0764" w:rsidP="10AB0764">
      <w:pPr>
        <w:jc w:val="both"/>
      </w:pPr>
      <w:r w:rsidRPr="10AB0764">
        <w:rPr>
          <w:rFonts w:eastAsia="Arial" w:cs="Arial"/>
          <w:sz w:val="22"/>
        </w:rPr>
        <w:t xml:space="preserve">Następnie 5-cio osobowe jury, w skład którego wejdą przedstawiciele organizatora konkursu oraz </w:t>
      </w:r>
      <w:r w:rsidRPr="00BF7881">
        <w:rPr>
          <w:rFonts w:eastAsia="Arial" w:cs="Arial"/>
          <w:bCs/>
          <w:sz w:val="22"/>
        </w:rPr>
        <w:t xml:space="preserve">Justyna </w:t>
      </w:r>
      <w:proofErr w:type="spellStart"/>
      <w:r w:rsidRPr="00BF7881">
        <w:rPr>
          <w:rFonts w:eastAsia="Arial" w:cs="Arial"/>
          <w:bCs/>
          <w:sz w:val="22"/>
        </w:rPr>
        <w:t>Łotowska</w:t>
      </w:r>
      <w:proofErr w:type="spellEnd"/>
      <w:r w:rsidRPr="00BF7881">
        <w:rPr>
          <w:rFonts w:eastAsia="Arial" w:cs="Arial"/>
          <w:bCs/>
          <w:sz w:val="22"/>
        </w:rPr>
        <w:t xml:space="preserve"> dyrektor wydawnicza Wydawnictwa Publikator oraz Paweł Kuczma, architekt</w:t>
      </w:r>
      <w:r w:rsidRPr="00BF7881">
        <w:rPr>
          <w:rFonts w:eastAsia="Arial" w:cs="Arial"/>
          <w:sz w:val="22"/>
        </w:rPr>
        <w:t>,</w:t>
      </w:r>
      <w:r w:rsidRPr="10AB0764">
        <w:rPr>
          <w:rFonts w:eastAsia="Arial" w:cs="Arial"/>
          <w:b/>
          <w:bCs/>
          <w:sz w:val="22"/>
        </w:rPr>
        <w:t xml:space="preserve"> </w:t>
      </w:r>
      <w:r w:rsidRPr="10AB0764">
        <w:rPr>
          <w:rFonts w:eastAsia="Arial" w:cs="Arial"/>
          <w:sz w:val="22"/>
        </w:rPr>
        <w:t xml:space="preserve">wybierze najlepsze projekty. Ogłoszenie wyników nastąpi </w:t>
      </w:r>
      <w:r w:rsidRPr="10AB0764">
        <w:rPr>
          <w:rFonts w:eastAsia="Arial" w:cs="Arial"/>
          <w:b/>
          <w:bCs/>
          <w:sz w:val="22"/>
        </w:rPr>
        <w:t>14 lutego 2019 roku</w:t>
      </w:r>
      <w:r w:rsidRPr="10AB0764">
        <w:rPr>
          <w:rFonts w:eastAsia="Arial" w:cs="Arial"/>
          <w:sz w:val="22"/>
        </w:rPr>
        <w:t xml:space="preserve"> poprzez stronę internetową organizatora.</w:t>
      </w:r>
    </w:p>
    <w:p w14:paraId="258A2391" w14:textId="282F6F18" w:rsidR="10AB0764" w:rsidRDefault="10AB0764" w:rsidP="10AB0764">
      <w:pPr>
        <w:jc w:val="both"/>
      </w:pPr>
      <w:r w:rsidRPr="10AB0764">
        <w:rPr>
          <w:rFonts w:eastAsia="Arial" w:cs="Arial"/>
          <w:b/>
          <w:bCs/>
          <w:sz w:val="22"/>
        </w:rPr>
        <w:t>Nagrody</w:t>
      </w:r>
    </w:p>
    <w:p w14:paraId="5BE1A642" w14:textId="5BF75B09" w:rsidR="10AB0764" w:rsidRDefault="10AB0764" w:rsidP="10AB0764">
      <w:pPr>
        <w:jc w:val="both"/>
      </w:pPr>
      <w:r w:rsidRPr="10AB0764">
        <w:rPr>
          <w:rFonts w:eastAsia="Arial" w:cs="Arial"/>
          <w:i/>
          <w:iCs/>
          <w:sz w:val="22"/>
        </w:rPr>
        <w:t>Naprawdę jest się o co, kreatywnie bić</w:t>
      </w:r>
      <w:r w:rsidRPr="10AB0764">
        <w:rPr>
          <w:rFonts w:eastAsia="Arial" w:cs="Arial"/>
          <w:sz w:val="22"/>
        </w:rPr>
        <w:t xml:space="preserve"> – zachęca</w:t>
      </w:r>
      <w:r w:rsidR="00123FC3">
        <w:rPr>
          <w:rFonts w:eastAsia="Arial" w:cs="Arial"/>
          <w:sz w:val="22"/>
        </w:rPr>
        <w:t xml:space="preserve"> Sebastian Sklepik</w:t>
      </w:r>
      <w:r w:rsidRPr="10AB0764">
        <w:rPr>
          <w:rFonts w:eastAsia="Arial" w:cs="Arial"/>
          <w:b/>
          <w:bCs/>
          <w:sz w:val="22"/>
        </w:rPr>
        <w:t>.</w:t>
      </w:r>
      <w:r w:rsidRPr="10AB0764">
        <w:rPr>
          <w:rFonts w:eastAsia="Arial" w:cs="Arial"/>
          <w:sz w:val="22"/>
        </w:rPr>
        <w:t xml:space="preserve"> </w:t>
      </w:r>
      <w:r w:rsidRPr="10AB0764">
        <w:rPr>
          <w:rFonts w:eastAsia="Arial" w:cs="Arial"/>
          <w:i/>
          <w:iCs/>
          <w:sz w:val="22"/>
        </w:rPr>
        <w:t xml:space="preserve">Zgodnie </w:t>
      </w:r>
      <w:r>
        <w:br/>
      </w:r>
      <w:r w:rsidRPr="10AB0764">
        <w:rPr>
          <w:rFonts w:eastAsia="Arial" w:cs="Arial"/>
          <w:i/>
          <w:iCs/>
          <w:sz w:val="22"/>
        </w:rPr>
        <w:t xml:space="preserve">z regulaminem konkursu, jury wyłoni najlepsze prace, spośród których wybierze te zajmujące 1,2,3 miejsce oraz 5 wyróżnień. </w:t>
      </w:r>
    </w:p>
    <w:p w14:paraId="03C08131" w14:textId="73F08EC6" w:rsidR="10AB0764" w:rsidRDefault="10AB0764" w:rsidP="10AB0764">
      <w:pPr>
        <w:jc w:val="both"/>
      </w:pPr>
      <w:r w:rsidRPr="10AB0764">
        <w:rPr>
          <w:rFonts w:eastAsia="Arial" w:cs="Arial"/>
          <w:sz w:val="22"/>
        </w:rPr>
        <w:lastRenderedPageBreak/>
        <w:t>Za pierwsze trzy miejsca Organizator przewiduje nagrody pieniężne w wysokości odpowiedni</w:t>
      </w:r>
      <w:r w:rsidR="00123FC3">
        <w:rPr>
          <w:rFonts w:eastAsia="Arial" w:cs="Arial"/>
          <w:sz w:val="22"/>
        </w:rPr>
        <w:t>o</w:t>
      </w:r>
      <w:r w:rsidRPr="10AB0764">
        <w:rPr>
          <w:rFonts w:eastAsia="Arial" w:cs="Arial"/>
          <w:sz w:val="22"/>
        </w:rPr>
        <w:t xml:space="preserve"> 8000 zł, 4000 zł i 2000 zł. Zarówno zwycięzcy, jak i autorzy wyróżnionych prac otrzymają nagrodę w postaci dwudniowego wyjazdu na </w:t>
      </w:r>
      <w:r w:rsidR="0053633B">
        <w:rPr>
          <w:rFonts w:eastAsia="Arial" w:cs="Arial"/>
          <w:sz w:val="22"/>
        </w:rPr>
        <w:t xml:space="preserve">targi </w:t>
      </w:r>
      <w:proofErr w:type="spellStart"/>
      <w:r w:rsidRPr="10AB0764">
        <w:rPr>
          <w:rFonts w:eastAsia="Arial" w:cs="Arial"/>
          <w:sz w:val="22"/>
        </w:rPr>
        <w:t>Made</w:t>
      </w:r>
      <w:proofErr w:type="spellEnd"/>
      <w:r w:rsidRPr="10AB0764">
        <w:rPr>
          <w:rFonts w:eastAsia="Arial" w:cs="Arial"/>
          <w:sz w:val="22"/>
        </w:rPr>
        <w:t xml:space="preserve"> Expo 2019 w Mediolanie, odbywające się w dniach 13</w:t>
      </w:r>
      <w:r w:rsidR="0053633B">
        <w:rPr>
          <w:rFonts w:eastAsia="Arial" w:cs="Arial"/>
          <w:sz w:val="22"/>
        </w:rPr>
        <w:t>-</w:t>
      </w:r>
      <w:r w:rsidRPr="10AB0764">
        <w:rPr>
          <w:rFonts w:eastAsia="Arial" w:cs="Arial"/>
          <w:sz w:val="22"/>
        </w:rPr>
        <w:t>16 marca 2019 r. Organizator pokryje koszt przelotu (wylot z Warszawy), zakwaterowania ze śniadaniem oraz biletu wstępu na targi. Podczas wyjazdu odbędzie się uroczystość wręczenia nagród głównych.</w:t>
      </w:r>
    </w:p>
    <w:p w14:paraId="774A0D4C" w14:textId="4AC83744" w:rsidR="10AB0764" w:rsidRDefault="10AB0764" w:rsidP="10AB0764">
      <w:pPr>
        <w:jc w:val="both"/>
      </w:pPr>
      <w:r w:rsidRPr="10AB0764">
        <w:rPr>
          <w:rFonts w:eastAsia="Arial" w:cs="Arial"/>
          <w:i/>
          <w:iCs/>
          <w:sz w:val="22"/>
        </w:rPr>
        <w:t>Kiedy ogłaszaliśmy konkurs wiedzieliśmy, że oprócz realizacji naszego celu – wyjątkowego zaprezentowania naszych produktów, chcemy poznać ludzi kreatywnych, oddanych swojej pracy i pasji, dla których każda minuta projektowania to twórcze poszukiwania i rozwój. Dlatego też oprócz gratyfikacji finansowej, zwycięzcom postanowiliśmy dać możliwość uczestniczenia w niekwestionowanym święcie designu, międzynarodowych targach architektury i przemysłu budowlanego w Mediolanie. Każdego roku jest to miejsce spotkań najlepszych projektantów i luksusowych marek. Mediolan to kolebka wzornictwa użytkowego branży wnętrzarskiej</w:t>
      </w:r>
      <w:r w:rsidR="009E174F">
        <w:rPr>
          <w:rFonts w:eastAsia="Arial" w:cs="Arial"/>
          <w:i/>
          <w:iCs/>
          <w:sz w:val="22"/>
        </w:rPr>
        <w:t>, a p</w:t>
      </w:r>
      <w:r w:rsidRPr="10AB0764">
        <w:rPr>
          <w:rFonts w:eastAsia="Arial" w:cs="Arial"/>
          <w:i/>
          <w:iCs/>
          <w:sz w:val="22"/>
        </w:rPr>
        <w:t>rodukty tu prezentowane</w:t>
      </w:r>
      <w:r w:rsidRPr="10AB0764">
        <w:rPr>
          <w:rFonts w:eastAsia="Arial" w:cs="Arial"/>
          <w:i/>
          <w:iCs/>
          <w:color w:val="FF0000"/>
          <w:sz w:val="22"/>
        </w:rPr>
        <w:t xml:space="preserve"> </w:t>
      </w:r>
      <w:r w:rsidRPr="10AB0764">
        <w:rPr>
          <w:rFonts w:eastAsia="Arial" w:cs="Arial"/>
          <w:i/>
          <w:iCs/>
          <w:sz w:val="22"/>
        </w:rPr>
        <w:t xml:space="preserve">mają wielki wpływ na rozwój designu.– </w:t>
      </w:r>
      <w:r w:rsidRPr="10AB0764">
        <w:rPr>
          <w:rFonts w:eastAsia="Arial" w:cs="Arial"/>
          <w:sz w:val="22"/>
        </w:rPr>
        <w:t>podsumow</w:t>
      </w:r>
      <w:r w:rsidR="009E174F">
        <w:rPr>
          <w:rFonts w:eastAsia="Arial" w:cs="Arial"/>
          <w:sz w:val="22"/>
        </w:rPr>
        <w:t>uje</w:t>
      </w:r>
      <w:r w:rsidRPr="10AB0764">
        <w:rPr>
          <w:rFonts w:eastAsia="Arial" w:cs="Arial"/>
          <w:sz w:val="22"/>
        </w:rPr>
        <w:t xml:space="preserve"> </w:t>
      </w:r>
      <w:r w:rsidR="00A05EEC">
        <w:rPr>
          <w:rFonts w:eastAsia="Arial" w:cs="Arial"/>
          <w:b/>
          <w:bCs/>
          <w:sz w:val="22"/>
        </w:rPr>
        <w:t>Grzegorz Sadowski Dyrektor Działu Handlu firmy Jawor-Parkiet.</w:t>
      </w:r>
    </w:p>
    <w:p w14:paraId="45722701" w14:textId="6CCE1663" w:rsidR="10AB0764" w:rsidRDefault="10AB0764" w:rsidP="10AB0764">
      <w:pPr>
        <w:jc w:val="both"/>
      </w:pPr>
      <w:r>
        <w:br/>
      </w:r>
      <w:r w:rsidRPr="10AB0764">
        <w:rPr>
          <w:rFonts w:eastAsia="Arial" w:cs="Arial"/>
          <w:sz w:val="22"/>
        </w:rPr>
        <w:t xml:space="preserve">Strona konkursu: </w:t>
      </w:r>
      <w:hyperlink r:id="rId9">
        <w:r w:rsidRPr="10AB0764">
          <w:rPr>
            <w:rStyle w:val="Hipercze"/>
            <w:rFonts w:eastAsia="Arial" w:cs="Arial"/>
            <w:sz w:val="22"/>
          </w:rPr>
          <w:t>https://jawor-parkiet.pl/konkursdlaarchitekta</w:t>
        </w:r>
      </w:hyperlink>
    </w:p>
    <w:p w14:paraId="39A97724" w14:textId="6B3CF4AE" w:rsidR="10AB0764" w:rsidRDefault="10AB0764" w:rsidP="10AB0764">
      <w:pPr>
        <w:jc w:val="both"/>
      </w:pPr>
      <w:r w:rsidRPr="10AB0764">
        <w:rPr>
          <w:rFonts w:eastAsia="Arial" w:cs="Arial"/>
          <w:sz w:val="22"/>
        </w:rPr>
        <w:t xml:space="preserve"> </w:t>
      </w:r>
    </w:p>
    <w:p w14:paraId="123BE044" w14:textId="7ED282B0" w:rsidR="10AB0764" w:rsidRDefault="10AB0764" w:rsidP="10AB0764">
      <w:pPr>
        <w:rPr>
          <w:rFonts w:cs="Arial"/>
          <w:sz w:val="22"/>
        </w:rPr>
      </w:pPr>
    </w:p>
    <w:p w14:paraId="29D3220B" w14:textId="72C7EE41" w:rsidR="006646C0" w:rsidRPr="001C2E3D" w:rsidRDefault="10AB0764" w:rsidP="10AB0764">
      <w:pPr>
        <w:jc w:val="both"/>
        <w:rPr>
          <w:rFonts w:cs="Arial"/>
          <w:sz w:val="22"/>
        </w:rPr>
      </w:pPr>
      <w:r w:rsidRPr="10AB0764">
        <w:rPr>
          <w:rFonts w:cs="Arial"/>
          <w:sz w:val="22"/>
          <w:u w:val="single"/>
        </w:rPr>
        <w:t>Dodatkowych informacji udzieli</w:t>
      </w:r>
      <w:r w:rsidRPr="10AB0764">
        <w:rPr>
          <w:rFonts w:cs="Arial"/>
          <w:sz w:val="22"/>
        </w:rPr>
        <w:t>:</w:t>
      </w:r>
    </w:p>
    <w:tbl>
      <w:tblPr>
        <w:tblStyle w:val="Tabela-Siatka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6646C0" w:rsidRPr="001C2E3D" w14:paraId="479BF4BF" w14:textId="77777777" w:rsidTr="10AB0764">
        <w:tc>
          <w:tcPr>
            <w:tcW w:w="3686" w:type="dxa"/>
          </w:tcPr>
          <w:p w14:paraId="51D1C945" w14:textId="492B8CDC" w:rsidR="006646C0" w:rsidRPr="001C2E3D" w:rsidRDefault="00947BD3" w:rsidP="00D10161">
            <w:pPr>
              <w:jc w:val="both"/>
              <w:rPr>
                <w:rFonts w:cs="Arial"/>
                <w:b/>
                <w:sz w:val="22"/>
              </w:rPr>
            </w:pPr>
            <w:r w:rsidRPr="001C2E3D">
              <w:rPr>
                <w:rFonts w:cs="Arial"/>
                <w:b/>
                <w:sz w:val="22"/>
              </w:rPr>
              <w:t>Karolina Sieniawska</w:t>
            </w:r>
          </w:p>
          <w:p w14:paraId="78234616" w14:textId="235A06D5" w:rsidR="006646C0" w:rsidRPr="001C2E3D" w:rsidRDefault="00947BD3" w:rsidP="00D10161">
            <w:pPr>
              <w:jc w:val="both"/>
              <w:rPr>
                <w:rFonts w:cs="Arial"/>
                <w:sz w:val="22"/>
              </w:rPr>
            </w:pPr>
            <w:r w:rsidRPr="001C2E3D">
              <w:rPr>
                <w:rFonts w:cs="Arial"/>
                <w:sz w:val="22"/>
              </w:rPr>
              <w:t>PR Manager</w:t>
            </w:r>
          </w:p>
          <w:p w14:paraId="7C44BB04" w14:textId="4E81B5D5" w:rsidR="006646C0" w:rsidRPr="001C2E3D" w:rsidRDefault="006646C0" w:rsidP="00D10161">
            <w:pPr>
              <w:jc w:val="both"/>
              <w:rPr>
                <w:rFonts w:cs="Arial"/>
                <w:sz w:val="22"/>
                <w:lang w:val="en-US"/>
              </w:rPr>
            </w:pPr>
            <w:r w:rsidRPr="001C2E3D">
              <w:rPr>
                <w:rFonts w:cs="Arial"/>
                <w:sz w:val="22"/>
                <w:lang w:val="en-US"/>
              </w:rPr>
              <w:t xml:space="preserve">e-mail: </w:t>
            </w:r>
            <w:hyperlink r:id="rId10" w:history="1">
              <w:r w:rsidR="00947BD3" w:rsidRPr="001C2E3D">
                <w:rPr>
                  <w:rStyle w:val="Hipercze"/>
                  <w:rFonts w:cs="Arial"/>
                  <w:sz w:val="22"/>
                  <w:lang w:val="en-US"/>
                </w:rPr>
                <w:t>media@jawor-parkiet.pl</w:t>
              </w:r>
            </w:hyperlink>
            <w:r w:rsidR="00266145" w:rsidRPr="001C2E3D">
              <w:rPr>
                <w:rFonts w:cs="Arial"/>
                <w:sz w:val="22"/>
                <w:lang w:val="en-US"/>
              </w:rPr>
              <w:t xml:space="preserve"> </w:t>
            </w:r>
          </w:p>
          <w:p w14:paraId="73C7808F" w14:textId="213934D8" w:rsidR="006646C0" w:rsidRPr="001C2E3D" w:rsidRDefault="006646C0" w:rsidP="00947BD3">
            <w:pPr>
              <w:jc w:val="both"/>
              <w:rPr>
                <w:rFonts w:cs="Arial"/>
                <w:sz w:val="22"/>
              </w:rPr>
            </w:pPr>
            <w:r w:rsidRPr="001C2E3D">
              <w:rPr>
                <w:rFonts w:cs="Arial"/>
                <w:sz w:val="22"/>
              </w:rPr>
              <w:t xml:space="preserve">tel. </w:t>
            </w:r>
            <w:r w:rsidR="00947BD3" w:rsidRPr="001C2E3D">
              <w:rPr>
                <w:rFonts w:cs="Arial"/>
                <w:sz w:val="22"/>
              </w:rPr>
              <w:t>696 172 123</w:t>
            </w:r>
          </w:p>
        </w:tc>
      </w:tr>
    </w:tbl>
    <w:p w14:paraId="5509CF6B" w14:textId="72C47725" w:rsidR="00C04D86" w:rsidRPr="001C2E3D" w:rsidRDefault="00C04D86" w:rsidP="006646C0">
      <w:pPr>
        <w:jc w:val="center"/>
        <w:rPr>
          <w:rFonts w:cs="Arial"/>
          <w:sz w:val="22"/>
        </w:rPr>
      </w:pPr>
    </w:p>
    <w:sectPr w:rsidR="00C04D86" w:rsidRPr="001C2E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2892" w14:textId="77777777" w:rsidR="001E6DA9" w:rsidRDefault="001E6DA9" w:rsidP="00BE5CA7">
      <w:pPr>
        <w:spacing w:after="0" w:line="240" w:lineRule="auto"/>
      </w:pPr>
      <w:r>
        <w:separator/>
      </w:r>
    </w:p>
  </w:endnote>
  <w:endnote w:type="continuationSeparator" w:id="0">
    <w:p w14:paraId="687590DC" w14:textId="77777777" w:rsidR="001E6DA9" w:rsidRDefault="001E6DA9" w:rsidP="00BE5CA7">
      <w:pPr>
        <w:spacing w:after="0" w:line="240" w:lineRule="auto"/>
      </w:pPr>
      <w:r>
        <w:continuationSeparator/>
      </w:r>
    </w:p>
  </w:endnote>
  <w:endnote w:type="continuationNotice" w:id="1">
    <w:p w14:paraId="085EBCE9" w14:textId="77777777" w:rsidR="001E6DA9" w:rsidRDefault="001E6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547C" w14:textId="77777777" w:rsidR="00D60ECC" w:rsidRDefault="00D60ECC">
    <w:pPr>
      <w:pStyle w:val="Stopka"/>
    </w:pPr>
  </w:p>
  <w:tbl>
    <w:tblPr>
      <w:tblStyle w:val="Tabela-Siatka"/>
      <w:tblW w:w="0" w:type="auto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4536"/>
      <w:gridCol w:w="2126"/>
    </w:tblGrid>
    <w:tr w:rsidR="00A70640" w:rsidRPr="00475E6A" w14:paraId="6122C1C7" w14:textId="6429F1B7" w:rsidTr="00A70640">
      <w:tc>
        <w:tcPr>
          <w:tcW w:w="2126" w:type="dxa"/>
          <w:vAlign w:val="center"/>
        </w:tcPr>
        <w:p w14:paraId="36EE3302" w14:textId="428096DC" w:rsidR="00A70640" w:rsidRDefault="00A70640" w:rsidP="00A70640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A283E74" wp14:editId="7CE437B6">
                <wp:extent cx="952500" cy="180242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Szeroki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168" cy="183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6B279B6E" w14:textId="40F3F6AC" w:rsidR="00A70640" w:rsidRPr="005B1CAA" w:rsidRDefault="00A70640" w:rsidP="00A70640">
          <w:pPr>
            <w:pStyle w:val="Stopka"/>
            <w:jc w:val="center"/>
            <w:rPr>
              <w:b/>
              <w:sz w:val="18"/>
              <w:szCs w:val="18"/>
            </w:rPr>
          </w:pPr>
          <w:r w:rsidRPr="005B1CAA">
            <w:rPr>
              <w:b/>
              <w:sz w:val="18"/>
              <w:szCs w:val="18"/>
            </w:rPr>
            <w:t>Producent Podłóg Drewnianych JAWOR-PARKIET</w:t>
          </w:r>
        </w:p>
        <w:p w14:paraId="6982C4A4" w14:textId="220FB817" w:rsidR="00A70640" w:rsidRDefault="00A70640" w:rsidP="00A70640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ul. Grunwaldzka 87, 13-300 Nowe Miasto Lubawskie</w:t>
          </w:r>
        </w:p>
        <w:p w14:paraId="05862034" w14:textId="11C45BAC" w:rsidR="00A70640" w:rsidRDefault="001E6DA9" w:rsidP="00A70640">
          <w:pPr>
            <w:pStyle w:val="Stopka"/>
            <w:jc w:val="center"/>
            <w:rPr>
              <w:sz w:val="18"/>
              <w:szCs w:val="18"/>
            </w:rPr>
          </w:pPr>
          <w:hyperlink r:id="rId2" w:history="1">
            <w:r w:rsidR="00A70640" w:rsidRPr="00C847EB">
              <w:rPr>
                <w:rStyle w:val="Hipercze"/>
                <w:sz w:val="18"/>
                <w:szCs w:val="18"/>
              </w:rPr>
              <w:t>www.jawor-parkiet.pl</w:t>
            </w:r>
          </w:hyperlink>
          <w:r w:rsidR="00A70640">
            <w:rPr>
              <w:sz w:val="18"/>
              <w:szCs w:val="18"/>
            </w:rPr>
            <w:t xml:space="preserve">, </w:t>
          </w:r>
          <w:hyperlink r:id="rId3" w:history="1">
            <w:r w:rsidR="00A70640" w:rsidRPr="00C847EB">
              <w:rPr>
                <w:rStyle w:val="Hipercze"/>
                <w:sz w:val="18"/>
                <w:szCs w:val="18"/>
              </w:rPr>
              <w:t>www.retrocollection.pl</w:t>
            </w:r>
          </w:hyperlink>
        </w:p>
        <w:p w14:paraId="0B3A5AFC" w14:textId="77777777" w:rsidR="00A70640" w:rsidRDefault="001E6DA9" w:rsidP="00A70640">
          <w:pPr>
            <w:pStyle w:val="Stopka"/>
            <w:jc w:val="center"/>
            <w:rPr>
              <w:rStyle w:val="Hipercze"/>
              <w:sz w:val="18"/>
              <w:szCs w:val="18"/>
            </w:rPr>
          </w:pPr>
          <w:hyperlink r:id="rId4" w:history="1">
            <w:r w:rsidR="00A70640" w:rsidRPr="00C847EB">
              <w:rPr>
                <w:rStyle w:val="Hipercze"/>
                <w:sz w:val="18"/>
                <w:szCs w:val="18"/>
              </w:rPr>
              <w:t>www.facebook.com/JaworParkiet</w:t>
            </w:r>
          </w:hyperlink>
        </w:p>
        <w:p w14:paraId="29EC165D" w14:textId="0D45A6F0" w:rsidR="00AC3A28" w:rsidRPr="00475E6A" w:rsidRDefault="00AC3A28" w:rsidP="00A70640">
          <w:pPr>
            <w:pStyle w:val="Stopka"/>
            <w:jc w:val="center"/>
            <w:rPr>
              <w:sz w:val="18"/>
              <w:szCs w:val="18"/>
            </w:rPr>
          </w:pPr>
          <w:r>
            <w:rPr>
              <w:rStyle w:val="Hipercze"/>
              <w:sz w:val="18"/>
              <w:szCs w:val="18"/>
            </w:rPr>
            <w:t>www.instagram.com/jaworparkiet_pl</w:t>
          </w:r>
        </w:p>
      </w:tc>
      <w:tc>
        <w:tcPr>
          <w:tcW w:w="2126" w:type="dxa"/>
          <w:vAlign w:val="center"/>
        </w:tcPr>
        <w:p w14:paraId="382AD69E" w14:textId="09BA6397" w:rsidR="00A70640" w:rsidRPr="00394AB9" w:rsidRDefault="00A70640" w:rsidP="00A70640">
          <w:pPr>
            <w:pStyle w:val="Stopka"/>
            <w:jc w:val="center"/>
            <w:rPr>
              <w:b/>
              <w:sz w:val="18"/>
              <w:szCs w:val="18"/>
              <w:lang w:val="en-US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inline distT="0" distB="0" distL="0" distR="0" wp14:anchorId="4E8B426A" wp14:editId="78CBC563">
                <wp:extent cx="876300" cy="323010"/>
                <wp:effectExtent l="0" t="0" r="0" b="127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retro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927" cy="342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85C63C" w14:textId="77777777" w:rsidR="00D60ECC" w:rsidRDefault="00D6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F31B6" w14:textId="77777777" w:rsidR="001E6DA9" w:rsidRDefault="001E6DA9" w:rsidP="00BE5CA7">
      <w:pPr>
        <w:spacing w:after="0" w:line="240" w:lineRule="auto"/>
      </w:pPr>
      <w:r>
        <w:separator/>
      </w:r>
    </w:p>
  </w:footnote>
  <w:footnote w:type="continuationSeparator" w:id="0">
    <w:p w14:paraId="185245B7" w14:textId="77777777" w:rsidR="001E6DA9" w:rsidRDefault="001E6DA9" w:rsidP="00BE5CA7">
      <w:pPr>
        <w:spacing w:after="0" w:line="240" w:lineRule="auto"/>
      </w:pPr>
      <w:r>
        <w:continuationSeparator/>
      </w:r>
    </w:p>
  </w:footnote>
  <w:footnote w:type="continuationNotice" w:id="1">
    <w:p w14:paraId="3D07C2C3" w14:textId="77777777" w:rsidR="001E6DA9" w:rsidRDefault="001E6D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887C0" w14:textId="44D1017D" w:rsidR="00D60ECC" w:rsidRDefault="009F5EDE" w:rsidP="00BE5CA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32ED75" wp14:editId="2119E9E0">
          <wp:extent cx="1981200" cy="374904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zero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F04D3" w14:textId="14723D11" w:rsidR="00D60ECC" w:rsidRDefault="00D60ECC" w:rsidP="009F5EDE">
    <w:pPr>
      <w:pStyle w:val="Nagwek"/>
      <w:jc w:val="center"/>
    </w:pPr>
  </w:p>
  <w:p w14:paraId="1F78DA36" w14:textId="77777777" w:rsidR="00D60ECC" w:rsidRDefault="00D60ECC" w:rsidP="00BE5C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050B"/>
    <w:multiLevelType w:val="hybridMultilevel"/>
    <w:tmpl w:val="70B090E0"/>
    <w:lvl w:ilvl="0" w:tplc="7900637A">
      <w:start w:val="1"/>
      <w:numFmt w:val="decimal"/>
      <w:lvlText w:val="%1."/>
      <w:lvlJc w:val="left"/>
      <w:pPr>
        <w:ind w:left="720" w:hanging="360"/>
      </w:pPr>
    </w:lvl>
    <w:lvl w:ilvl="1" w:tplc="9B6635D2">
      <w:start w:val="1"/>
      <w:numFmt w:val="lowerLetter"/>
      <w:lvlText w:val="%2."/>
      <w:lvlJc w:val="left"/>
      <w:pPr>
        <w:ind w:left="1440" w:hanging="360"/>
      </w:pPr>
    </w:lvl>
    <w:lvl w:ilvl="2" w:tplc="26722E0A">
      <w:start w:val="1"/>
      <w:numFmt w:val="lowerRoman"/>
      <w:lvlText w:val="%3."/>
      <w:lvlJc w:val="right"/>
      <w:pPr>
        <w:ind w:left="2160" w:hanging="180"/>
      </w:pPr>
    </w:lvl>
    <w:lvl w:ilvl="3" w:tplc="83AE1A94">
      <w:start w:val="1"/>
      <w:numFmt w:val="decimal"/>
      <w:lvlText w:val="%4."/>
      <w:lvlJc w:val="left"/>
      <w:pPr>
        <w:ind w:left="2880" w:hanging="360"/>
      </w:pPr>
    </w:lvl>
    <w:lvl w:ilvl="4" w:tplc="DF904410">
      <w:start w:val="1"/>
      <w:numFmt w:val="lowerLetter"/>
      <w:lvlText w:val="%5."/>
      <w:lvlJc w:val="left"/>
      <w:pPr>
        <w:ind w:left="3600" w:hanging="360"/>
      </w:pPr>
    </w:lvl>
    <w:lvl w:ilvl="5" w:tplc="88301EA2">
      <w:start w:val="1"/>
      <w:numFmt w:val="lowerRoman"/>
      <w:lvlText w:val="%6."/>
      <w:lvlJc w:val="right"/>
      <w:pPr>
        <w:ind w:left="4320" w:hanging="180"/>
      </w:pPr>
    </w:lvl>
    <w:lvl w:ilvl="6" w:tplc="AED81B6E">
      <w:start w:val="1"/>
      <w:numFmt w:val="decimal"/>
      <w:lvlText w:val="%7."/>
      <w:lvlJc w:val="left"/>
      <w:pPr>
        <w:ind w:left="5040" w:hanging="360"/>
      </w:pPr>
    </w:lvl>
    <w:lvl w:ilvl="7" w:tplc="B8B4625E">
      <w:start w:val="1"/>
      <w:numFmt w:val="lowerLetter"/>
      <w:lvlText w:val="%8."/>
      <w:lvlJc w:val="left"/>
      <w:pPr>
        <w:ind w:left="5760" w:hanging="360"/>
      </w:pPr>
    </w:lvl>
    <w:lvl w:ilvl="8" w:tplc="35428F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3410B"/>
    <w:multiLevelType w:val="hybridMultilevel"/>
    <w:tmpl w:val="2B1E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60"/>
    <w:rsid w:val="00011C61"/>
    <w:rsid w:val="00034F3B"/>
    <w:rsid w:val="00047B92"/>
    <w:rsid w:val="00077F28"/>
    <w:rsid w:val="0008773C"/>
    <w:rsid w:val="000B131C"/>
    <w:rsid w:val="000C5BA9"/>
    <w:rsid w:val="000D3E05"/>
    <w:rsid w:val="00103B60"/>
    <w:rsid w:val="00123FC3"/>
    <w:rsid w:val="00143BF0"/>
    <w:rsid w:val="001533EB"/>
    <w:rsid w:val="00177248"/>
    <w:rsid w:val="001C2E3D"/>
    <w:rsid w:val="001D22CB"/>
    <w:rsid w:val="001D596B"/>
    <w:rsid w:val="001E1535"/>
    <w:rsid w:val="001E6DA9"/>
    <w:rsid w:val="001E7D46"/>
    <w:rsid w:val="001F46EF"/>
    <w:rsid w:val="00200044"/>
    <w:rsid w:val="00206BB8"/>
    <w:rsid w:val="00207209"/>
    <w:rsid w:val="0022040C"/>
    <w:rsid w:val="00222102"/>
    <w:rsid w:val="00226E77"/>
    <w:rsid w:val="00232167"/>
    <w:rsid w:val="00235AE8"/>
    <w:rsid w:val="00236EC4"/>
    <w:rsid w:val="0025273D"/>
    <w:rsid w:val="00266145"/>
    <w:rsid w:val="002B2518"/>
    <w:rsid w:val="002B3651"/>
    <w:rsid w:val="002E3B08"/>
    <w:rsid w:val="002F1DB0"/>
    <w:rsid w:val="002F247F"/>
    <w:rsid w:val="00320615"/>
    <w:rsid w:val="00327D85"/>
    <w:rsid w:val="003338B7"/>
    <w:rsid w:val="00333FC2"/>
    <w:rsid w:val="00351D70"/>
    <w:rsid w:val="00354BEB"/>
    <w:rsid w:val="00357E79"/>
    <w:rsid w:val="003712D9"/>
    <w:rsid w:val="003957BE"/>
    <w:rsid w:val="00407A65"/>
    <w:rsid w:val="004310B0"/>
    <w:rsid w:val="00456782"/>
    <w:rsid w:val="00456DB8"/>
    <w:rsid w:val="00466A37"/>
    <w:rsid w:val="00470358"/>
    <w:rsid w:val="00470465"/>
    <w:rsid w:val="00492364"/>
    <w:rsid w:val="00493C92"/>
    <w:rsid w:val="004A1DE3"/>
    <w:rsid w:val="004A2FD6"/>
    <w:rsid w:val="004B43D8"/>
    <w:rsid w:val="004C6760"/>
    <w:rsid w:val="004D32E0"/>
    <w:rsid w:val="004E23EA"/>
    <w:rsid w:val="00525572"/>
    <w:rsid w:val="00536235"/>
    <w:rsid w:val="0053633B"/>
    <w:rsid w:val="00536489"/>
    <w:rsid w:val="00546778"/>
    <w:rsid w:val="00594DC5"/>
    <w:rsid w:val="005B1CAA"/>
    <w:rsid w:val="005B2767"/>
    <w:rsid w:val="005D7164"/>
    <w:rsid w:val="00604000"/>
    <w:rsid w:val="006142A6"/>
    <w:rsid w:val="00617710"/>
    <w:rsid w:val="006229CA"/>
    <w:rsid w:val="006340AC"/>
    <w:rsid w:val="0064631A"/>
    <w:rsid w:val="00655033"/>
    <w:rsid w:val="0065574F"/>
    <w:rsid w:val="0065682F"/>
    <w:rsid w:val="006646C0"/>
    <w:rsid w:val="006A6BFF"/>
    <w:rsid w:val="006B0BC9"/>
    <w:rsid w:val="006D70CC"/>
    <w:rsid w:val="006E5F1D"/>
    <w:rsid w:val="00715F46"/>
    <w:rsid w:val="00727263"/>
    <w:rsid w:val="0076693E"/>
    <w:rsid w:val="00797039"/>
    <w:rsid w:val="007A5488"/>
    <w:rsid w:val="007B2539"/>
    <w:rsid w:val="007B3CFF"/>
    <w:rsid w:val="007C3117"/>
    <w:rsid w:val="007D1D0B"/>
    <w:rsid w:val="0080430A"/>
    <w:rsid w:val="00846C1E"/>
    <w:rsid w:val="00852057"/>
    <w:rsid w:val="00856D8B"/>
    <w:rsid w:val="0086595D"/>
    <w:rsid w:val="00891536"/>
    <w:rsid w:val="008F11D7"/>
    <w:rsid w:val="008F1ABC"/>
    <w:rsid w:val="008F60A5"/>
    <w:rsid w:val="008F708E"/>
    <w:rsid w:val="00902259"/>
    <w:rsid w:val="00912884"/>
    <w:rsid w:val="00927E7B"/>
    <w:rsid w:val="00947BD3"/>
    <w:rsid w:val="009551B5"/>
    <w:rsid w:val="009704EF"/>
    <w:rsid w:val="009756AF"/>
    <w:rsid w:val="009937E7"/>
    <w:rsid w:val="00996BA9"/>
    <w:rsid w:val="009B3BDA"/>
    <w:rsid w:val="009B6097"/>
    <w:rsid w:val="009B72F5"/>
    <w:rsid w:val="009D1F14"/>
    <w:rsid w:val="009D4A59"/>
    <w:rsid w:val="009D5286"/>
    <w:rsid w:val="009E174F"/>
    <w:rsid w:val="009F1B8C"/>
    <w:rsid w:val="009F33F0"/>
    <w:rsid w:val="009F5EDE"/>
    <w:rsid w:val="00A00569"/>
    <w:rsid w:val="00A05EEC"/>
    <w:rsid w:val="00A1205C"/>
    <w:rsid w:val="00A15B8A"/>
    <w:rsid w:val="00A15FF7"/>
    <w:rsid w:val="00A41322"/>
    <w:rsid w:val="00A54487"/>
    <w:rsid w:val="00A56504"/>
    <w:rsid w:val="00A70640"/>
    <w:rsid w:val="00A737B4"/>
    <w:rsid w:val="00A821CE"/>
    <w:rsid w:val="00AA69C1"/>
    <w:rsid w:val="00AB6E5D"/>
    <w:rsid w:val="00AC0A35"/>
    <w:rsid w:val="00AC2BC6"/>
    <w:rsid w:val="00AC3A28"/>
    <w:rsid w:val="00AD5635"/>
    <w:rsid w:val="00B05E55"/>
    <w:rsid w:val="00B10B7C"/>
    <w:rsid w:val="00B11003"/>
    <w:rsid w:val="00B11644"/>
    <w:rsid w:val="00B21411"/>
    <w:rsid w:val="00B26101"/>
    <w:rsid w:val="00B3618E"/>
    <w:rsid w:val="00B40CBC"/>
    <w:rsid w:val="00B43827"/>
    <w:rsid w:val="00B53500"/>
    <w:rsid w:val="00B65166"/>
    <w:rsid w:val="00B67BC3"/>
    <w:rsid w:val="00B91D91"/>
    <w:rsid w:val="00BB2993"/>
    <w:rsid w:val="00BC340C"/>
    <w:rsid w:val="00BE5CA7"/>
    <w:rsid w:val="00BF066D"/>
    <w:rsid w:val="00BF37BC"/>
    <w:rsid w:val="00BF56C0"/>
    <w:rsid w:val="00BF7881"/>
    <w:rsid w:val="00C03F5F"/>
    <w:rsid w:val="00C04D86"/>
    <w:rsid w:val="00C25044"/>
    <w:rsid w:val="00C25747"/>
    <w:rsid w:val="00C40261"/>
    <w:rsid w:val="00C41CA9"/>
    <w:rsid w:val="00C44539"/>
    <w:rsid w:val="00C50CC3"/>
    <w:rsid w:val="00C65417"/>
    <w:rsid w:val="00C77E47"/>
    <w:rsid w:val="00CA0445"/>
    <w:rsid w:val="00CA5BF1"/>
    <w:rsid w:val="00CC4163"/>
    <w:rsid w:val="00CC7CE8"/>
    <w:rsid w:val="00CD32D9"/>
    <w:rsid w:val="00CE009D"/>
    <w:rsid w:val="00CE0A6C"/>
    <w:rsid w:val="00CE456F"/>
    <w:rsid w:val="00CE4ED7"/>
    <w:rsid w:val="00CE5961"/>
    <w:rsid w:val="00CE7F11"/>
    <w:rsid w:val="00CF1EBF"/>
    <w:rsid w:val="00D40D38"/>
    <w:rsid w:val="00D60170"/>
    <w:rsid w:val="00D60ECC"/>
    <w:rsid w:val="00D733F5"/>
    <w:rsid w:val="00DC5968"/>
    <w:rsid w:val="00DC5A98"/>
    <w:rsid w:val="00DE1752"/>
    <w:rsid w:val="00DE6A7E"/>
    <w:rsid w:val="00DF4A8B"/>
    <w:rsid w:val="00DF55BC"/>
    <w:rsid w:val="00DF7115"/>
    <w:rsid w:val="00E325AB"/>
    <w:rsid w:val="00E35B9D"/>
    <w:rsid w:val="00E42D9C"/>
    <w:rsid w:val="00E660CD"/>
    <w:rsid w:val="00E82294"/>
    <w:rsid w:val="00EA24FE"/>
    <w:rsid w:val="00EA545F"/>
    <w:rsid w:val="00EA614E"/>
    <w:rsid w:val="00EA700B"/>
    <w:rsid w:val="00EB2A44"/>
    <w:rsid w:val="00EB2ED0"/>
    <w:rsid w:val="00EC76F2"/>
    <w:rsid w:val="00F05825"/>
    <w:rsid w:val="00F25493"/>
    <w:rsid w:val="00F25C42"/>
    <w:rsid w:val="00F366FB"/>
    <w:rsid w:val="00F64C21"/>
    <w:rsid w:val="00F74120"/>
    <w:rsid w:val="00F80A2F"/>
    <w:rsid w:val="00F831C4"/>
    <w:rsid w:val="00F87800"/>
    <w:rsid w:val="00F93B96"/>
    <w:rsid w:val="00FC402C"/>
    <w:rsid w:val="00FC4D96"/>
    <w:rsid w:val="00FD2551"/>
    <w:rsid w:val="00FD256F"/>
    <w:rsid w:val="00FD5CA9"/>
    <w:rsid w:val="00FE188D"/>
    <w:rsid w:val="10AB0764"/>
    <w:rsid w:val="46E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3B17E"/>
  <w15:chartTrackingRefBased/>
  <w15:docId w15:val="{972E2375-DDAB-49B7-9794-C374D13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BC"/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CA7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E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CA7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14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B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3BF0"/>
    <w:rPr>
      <w:color w:val="808080"/>
      <w:shd w:val="clear" w:color="auto" w:fill="E6E6E6"/>
    </w:rPr>
  </w:style>
  <w:style w:type="paragraph" w:customStyle="1" w:styleId="Standard">
    <w:name w:val="Standard"/>
    <w:rsid w:val="00B43827"/>
    <w:pPr>
      <w:suppressAutoHyphens/>
      <w:autoSpaceDN w:val="0"/>
      <w:textAlignment w:val="baseline"/>
    </w:pPr>
    <w:rPr>
      <w:rFonts w:ascii="Arial" w:eastAsia="SimSun" w:hAnsi="Arial" w:cs="F"/>
      <w:kern w:val="3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D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D0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D0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D0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C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CC3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CC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46C0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6614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E188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47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335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or-parkiet.pl/konkursdlaarchitek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@jawor-parki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wor-parkiet.pl/konkursdlaarchitekt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trocollection.pl" TargetMode="External"/><Relationship Id="rId2" Type="http://schemas.openxmlformats.org/officeDocument/2006/relationships/hyperlink" Target="http://www.jawor-parkiet.pl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2.png"/><Relationship Id="rId4" Type="http://schemas.openxmlformats.org/officeDocument/2006/relationships/hyperlink" Target="http://www.facebook.com/JaworParki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0ADC-1C0F-47D8-88ED-DE9385DF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Wordsmith PR Karolina Sieniawska</dc:creator>
  <cp:keywords/>
  <dc:description/>
  <cp:lastModifiedBy>Anna Fic</cp:lastModifiedBy>
  <cp:revision>3</cp:revision>
  <cp:lastPrinted>2018-01-15T09:23:00Z</cp:lastPrinted>
  <dcterms:created xsi:type="dcterms:W3CDTF">2018-11-20T07:08:00Z</dcterms:created>
  <dcterms:modified xsi:type="dcterms:W3CDTF">2018-11-20T07:08:00Z</dcterms:modified>
</cp:coreProperties>
</file>