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page" w:tblpX="5581" w:tblpY="856"/>
        <w:tblW w:w="0" w:type="auto"/>
        <w:tblInd w:w="0" w:type="dxa"/>
        <w:tblLook w:val="04A0" w:firstRow="1" w:lastRow="0" w:firstColumn="1" w:lastColumn="0" w:noHBand="0" w:noVBand="1"/>
      </w:tblPr>
      <w:tblGrid>
        <w:gridCol w:w="5890"/>
      </w:tblGrid>
      <w:tr w:rsidR="00AF01F6" w:rsidRPr="00AF01F6" w:rsidTr="00FA5B37">
        <w:trPr>
          <w:trHeight w:val="536"/>
        </w:trPr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</w:tcPr>
          <w:p w:rsidR="00AF01F6" w:rsidRPr="00AF01F6" w:rsidRDefault="00AF01F6" w:rsidP="00AF01F6">
            <w:pPr>
              <w:jc w:val="right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F01F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Załącznik nr 1 do Procedury przygotowania i składania portfolio wykonanego w ramach egzaminu zdalnego z uzdolnień artystycznych na kierunek architektura w roku akademickim 2020/2021 </w:t>
            </w:r>
          </w:p>
          <w:p w:rsidR="00AF01F6" w:rsidRPr="00AF01F6" w:rsidRDefault="00AF01F6" w:rsidP="00AF01F6">
            <w:pPr>
              <w:jc w:val="right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F01F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(zarządzenie nr 75/2020 Rektora </w:t>
            </w:r>
            <w:proofErr w:type="spellStart"/>
            <w:r w:rsidRPr="00AF01F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PRz</w:t>
            </w:r>
            <w:proofErr w:type="spellEnd"/>
            <w:r w:rsidRPr="00AF01F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z dnia 8 lipca 2020 r.)</w:t>
            </w:r>
            <w:r w:rsidRPr="00AF01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AF01F6" w:rsidRPr="00AF01F6" w:rsidRDefault="00AF01F6" w:rsidP="00AF01F6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01F6" w:rsidRPr="00AF01F6" w:rsidRDefault="00AF01F6" w:rsidP="00AF01F6">
      <w:pPr>
        <w:keepNext/>
        <w:keepLines/>
        <w:spacing w:before="240" w:after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01F6" w:rsidRPr="00AF01F6" w:rsidRDefault="00AF01F6" w:rsidP="00AF01F6">
      <w:pPr>
        <w:keepNext/>
        <w:keepLines/>
        <w:spacing w:before="240" w:after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AF01F6">
        <w:rPr>
          <w:rFonts w:ascii="Times New Roman" w:eastAsia="Calibri" w:hAnsi="Times New Roman" w:cs="Times New Roman"/>
          <w:b/>
          <w:sz w:val="24"/>
          <w:szCs w:val="24"/>
        </w:rPr>
        <w:t>OŚWIADCZENIE</w:t>
      </w:r>
    </w:p>
    <w:p w:rsidR="00AF01F6" w:rsidRPr="00AF01F6" w:rsidRDefault="00AF01F6" w:rsidP="00AF01F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01F6" w:rsidRPr="00AF01F6" w:rsidRDefault="00AF01F6" w:rsidP="00AF01F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1F6">
        <w:rPr>
          <w:rFonts w:ascii="Times New Roman" w:eastAsia="Calibri" w:hAnsi="Times New Roman" w:cs="Times New Roman"/>
          <w:sz w:val="24"/>
          <w:szCs w:val="24"/>
        </w:rPr>
        <w:t>Oświadczam, że przedłożone w portfolio prace rysunkowe wykonałam/em w całości samodzielnie w ramach zdalnego egzaminu z uzdolnień artystycznych na kierunek architektura w roku akademickim 2020/2021 na Politechnikę Rzeszowską w dniach 13 – 14 lipca 2020 r.</w:t>
      </w:r>
    </w:p>
    <w:p w:rsidR="00AF01F6" w:rsidRPr="00AF01F6" w:rsidRDefault="00AF01F6" w:rsidP="00AF01F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1F6">
        <w:rPr>
          <w:rFonts w:ascii="Times New Roman" w:eastAsia="Calibri" w:hAnsi="Times New Roman" w:cs="Times New Roman"/>
          <w:sz w:val="24"/>
          <w:szCs w:val="24"/>
        </w:rPr>
        <w:t>Praca nie narusza praw autorskich osób trzecich w rozumieniu ustawy z dnia 4 lutego 1994 r. o prawie autorskim i prawach pokrewnych (Dz. U. Nr 24/1994, poz. 83).</w:t>
      </w:r>
    </w:p>
    <w:p w:rsidR="00AF01F6" w:rsidRPr="00AF01F6" w:rsidRDefault="00AF01F6" w:rsidP="00AF01F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1F6">
        <w:rPr>
          <w:rFonts w:ascii="Times New Roman" w:eastAsia="Calibri" w:hAnsi="Times New Roman" w:cs="Times New Roman"/>
          <w:sz w:val="24"/>
          <w:szCs w:val="24"/>
        </w:rPr>
        <w:t>Przyjmuję do wiadomości, że gdyby moje powyższe oświadczenie okazało się niezgodne ze stanem faktycznym to ocena za portfolio będzie niedostateczna. Będzie to skutkowało wykluczeniem z dalszych procedur rekrutacyjnych na kierunek architektura Politechniki Rzeszowskiej.</w:t>
      </w:r>
    </w:p>
    <w:p w:rsidR="00AF01F6" w:rsidRPr="00AF01F6" w:rsidRDefault="00AF01F6" w:rsidP="00AF01F6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F01F6" w:rsidRPr="00AF01F6" w:rsidRDefault="00AF01F6" w:rsidP="00AF01F6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1F6">
        <w:rPr>
          <w:rFonts w:ascii="Times New Roman" w:eastAsia="Calibri" w:hAnsi="Times New Roman" w:cs="Times New Roman"/>
          <w:sz w:val="24"/>
          <w:szCs w:val="24"/>
        </w:rPr>
        <w:t>……………………………..………</w:t>
      </w:r>
      <w:r w:rsidRPr="00AF01F6">
        <w:rPr>
          <w:rFonts w:ascii="Times New Roman" w:eastAsia="Calibri" w:hAnsi="Times New Roman" w:cs="Times New Roman"/>
          <w:sz w:val="24"/>
          <w:szCs w:val="24"/>
        </w:rPr>
        <w:tab/>
      </w:r>
      <w:r w:rsidRPr="00AF01F6">
        <w:rPr>
          <w:rFonts w:ascii="Times New Roman" w:eastAsia="Calibri" w:hAnsi="Times New Roman" w:cs="Times New Roman"/>
          <w:sz w:val="24"/>
          <w:szCs w:val="24"/>
        </w:rPr>
        <w:tab/>
      </w:r>
      <w:r w:rsidRPr="00AF01F6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</w:t>
      </w:r>
    </w:p>
    <w:p w:rsidR="00AF01F6" w:rsidRPr="00AF01F6" w:rsidRDefault="00AF01F6" w:rsidP="00AF01F6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AF01F6">
        <w:rPr>
          <w:rFonts w:ascii="Times New Roman" w:eastAsia="Calibri" w:hAnsi="Times New Roman" w:cs="Times New Roman"/>
        </w:rPr>
        <w:t xml:space="preserve">     IMIĘ, NAZWISKO KANDYDATA </w:t>
      </w:r>
      <w:r w:rsidRPr="00AF01F6">
        <w:rPr>
          <w:rFonts w:ascii="Times New Roman" w:eastAsia="Calibri" w:hAnsi="Times New Roman" w:cs="Times New Roman"/>
        </w:rPr>
        <w:tab/>
      </w:r>
      <w:r w:rsidRPr="00AF01F6">
        <w:rPr>
          <w:rFonts w:ascii="Times New Roman" w:eastAsia="Calibri" w:hAnsi="Times New Roman" w:cs="Times New Roman"/>
        </w:rPr>
        <w:tab/>
      </w:r>
      <w:r w:rsidRPr="00AF01F6">
        <w:rPr>
          <w:rFonts w:ascii="Times New Roman" w:eastAsia="Calibri" w:hAnsi="Times New Roman" w:cs="Times New Roman"/>
        </w:rPr>
        <w:tab/>
      </w:r>
      <w:r w:rsidRPr="00AF01F6">
        <w:rPr>
          <w:rFonts w:ascii="Times New Roman" w:eastAsia="Calibri" w:hAnsi="Times New Roman" w:cs="Times New Roman"/>
        </w:rPr>
        <w:tab/>
      </w:r>
      <w:r w:rsidRPr="00AF01F6">
        <w:rPr>
          <w:rFonts w:ascii="Times New Roman" w:eastAsia="Calibri" w:hAnsi="Times New Roman" w:cs="Times New Roman"/>
        </w:rPr>
        <w:tab/>
        <w:t>PESEL</w:t>
      </w:r>
    </w:p>
    <w:p w:rsidR="00AF01F6" w:rsidRPr="00AF01F6" w:rsidRDefault="00AF01F6" w:rsidP="00AF01F6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01F6" w:rsidRPr="00AF01F6" w:rsidRDefault="00AF01F6" w:rsidP="00AF01F6">
      <w:pPr>
        <w:spacing w:after="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F01F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</w:t>
      </w:r>
    </w:p>
    <w:p w:rsidR="00AF01F6" w:rsidRPr="00AF01F6" w:rsidRDefault="00AF01F6" w:rsidP="00AF01F6">
      <w:pPr>
        <w:spacing w:after="0"/>
        <w:ind w:left="2124" w:firstLine="708"/>
        <w:contextualSpacing/>
        <w:jc w:val="center"/>
        <w:rPr>
          <w:rFonts w:ascii="Times New Roman" w:eastAsia="Calibri" w:hAnsi="Times New Roman" w:cs="Times New Roman"/>
        </w:rPr>
      </w:pPr>
      <w:r w:rsidRPr="00AF01F6">
        <w:rPr>
          <w:rFonts w:ascii="Times New Roman" w:eastAsia="Calibri" w:hAnsi="Times New Roman" w:cs="Times New Roman"/>
        </w:rPr>
        <w:t xml:space="preserve">    MIEJSCOWOŚĆ, DATA, CZYTELNY PODPIS </w:t>
      </w:r>
    </w:p>
    <w:p w:rsidR="00AF01F6" w:rsidRPr="00AF01F6" w:rsidRDefault="00AF01F6" w:rsidP="00AF01F6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34B4" w:rsidRDefault="008F34B4">
      <w:bookmarkStart w:id="0" w:name="_GoBack"/>
      <w:bookmarkEnd w:id="0"/>
    </w:p>
    <w:sectPr w:rsidR="008F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69"/>
    <w:rsid w:val="004D3C69"/>
    <w:rsid w:val="008F34B4"/>
    <w:rsid w:val="00A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D7794-0E61-4491-A016-6B93DBE2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01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</dc:creator>
  <cp:keywords/>
  <dc:description/>
  <cp:lastModifiedBy>Anka</cp:lastModifiedBy>
  <cp:revision>2</cp:revision>
  <dcterms:created xsi:type="dcterms:W3CDTF">2020-07-08T09:04:00Z</dcterms:created>
  <dcterms:modified xsi:type="dcterms:W3CDTF">2020-07-08T09:04:00Z</dcterms:modified>
</cp:coreProperties>
</file>